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CC" w:rsidRPr="004F59CC" w:rsidRDefault="005C4F52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Справка </w:t>
      </w:r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>о материально-техн</w:t>
      </w:r>
      <w:bookmarkStart w:id="0" w:name="_GoBack"/>
      <w:bookmarkEnd w:id="0"/>
      <w:r w:rsidR="004F59CC" w:rsidRPr="004F59CC">
        <w:rPr>
          <w:rFonts w:ascii="Courier New" w:hAnsi="Courier New" w:cs="Courier New"/>
          <w:color w:val="000000"/>
          <w:sz w:val="18"/>
          <w:szCs w:val="18"/>
        </w:rPr>
        <w:t>ическом обеспечении образовательной деятельности</w:t>
      </w:r>
    </w:p>
    <w:p w:rsidR="004F59CC" w:rsidRPr="002D06CD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по образовательным программам</w:t>
      </w:r>
    </w:p>
    <w:p w:rsidR="004F59CC" w:rsidRPr="002D06CD" w:rsidRDefault="005C408B" w:rsidP="005C4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D06CD">
        <w:rPr>
          <w:rFonts w:ascii="Times New Roman" w:hAnsi="Times New Roman"/>
          <w:b/>
          <w:color w:val="000000"/>
          <w:sz w:val="24"/>
          <w:szCs w:val="24"/>
        </w:rPr>
        <w:t>МКДОУ Детский сад№13 с. Салта</w:t>
      </w:r>
      <w:r w:rsidR="002D06CD" w:rsidRPr="002D06CD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2D06CD">
        <w:rPr>
          <w:rFonts w:ascii="Times New Roman" w:hAnsi="Times New Roman"/>
          <w:b/>
          <w:color w:val="000000"/>
          <w:sz w:val="24"/>
          <w:szCs w:val="24"/>
        </w:rPr>
        <w:t>Гунибский район РД</w:t>
      </w:r>
    </w:p>
    <w:p w:rsidR="009377A4" w:rsidRPr="004F59CC" w:rsidRDefault="009377A4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Раздел 1. Обеспечение образовательной деятельности в каждом из местосуществления образовательной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деятельности зданиями, строениями,сооружениями, помещениями и территориями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6"/>
        <w:gridCol w:w="1545"/>
        <w:gridCol w:w="1857"/>
        <w:gridCol w:w="1311"/>
        <w:gridCol w:w="1426"/>
        <w:gridCol w:w="1372"/>
        <w:gridCol w:w="1643"/>
        <w:gridCol w:w="1559"/>
        <w:gridCol w:w="1925"/>
        <w:gridCol w:w="1586"/>
      </w:tblGrid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иное), территорий с указанием площади (кв. м)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Полное наименование собственника (арендодателя, ссудодателя) объекта недвижимого имущества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Документ-основание возникновения права (указываются реквизиты и сроки действия)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8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Кадастровый (или условный) номер объекта недвижимости, код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9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ОКАТО</w:t>
              </w:r>
            </w:hyperlink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, код</w:t>
            </w:r>
            <w:hyperlink r:id="rId10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ОКТМО</w:t>
              </w:r>
            </w:hyperlink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по месту нахождения объекта недвижимости</w:t>
            </w:r>
            <w:hyperlink r:id="rId11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Номер записи регистрации в Едином государственном реестре прав на недвижимое имущество и сделок с ним</w:t>
            </w:r>
            <w:hyperlink r:id="rId12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3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(лицензиатом) является образовательная организация)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4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</w:tr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1C7A8A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368331, РД, Гунибский район, с. Салта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1C7A8A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гр. - 36 кв. м.</w:t>
            </w:r>
          </w:p>
          <w:p w:rsidR="001C7A8A" w:rsidRDefault="001C7A8A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Пищеблок- 12 кв.м, каб. зав.- 12 кв.м.,</w:t>
            </w:r>
          </w:p>
          <w:p w:rsidR="001C7A8A" w:rsidRPr="004F59CC" w:rsidRDefault="001C7A8A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оперативное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B87172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 "Гунибский район"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здание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286277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31.05.2016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земельного участка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216837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31.03.2016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7A8A" w:rsidRDefault="001C7A8A" w:rsidP="001C7A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05:26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:0000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  <w:p w:rsid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1C7A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05:26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:0000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  <w:p w:rsidR="001C7A8A" w:rsidRPr="004F59CC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7A8A" w:rsidRDefault="001C7A8A" w:rsidP="001C7A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05-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05/002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326/001/2016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104/1</w:t>
            </w:r>
          </w:p>
          <w:p w:rsid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Default="001C7A8A" w:rsidP="001C7A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7A8A" w:rsidRDefault="001C7A8A" w:rsidP="001C7A8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05-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05/002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326/001/2016</w:t>
            </w:r>
            <w:r w:rsidRPr="00651AA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36/1</w:t>
            </w:r>
          </w:p>
          <w:p w:rsidR="001C7A8A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7A8A" w:rsidRPr="004F59CC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5C408B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05.13.01.000.М.000037.08.12.</w:t>
            </w:r>
          </w:p>
          <w:p w:rsidR="001C7A8A" w:rsidRPr="004F59CC" w:rsidRDefault="001C7A8A" w:rsidP="005C40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Роспотребнадзор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5C408B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№3</w:t>
            </w:r>
          </w:p>
          <w:p w:rsidR="007C31C3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7C31C3">
              <w:rPr>
                <w:rFonts w:ascii="Arial" w:hAnsi="Arial" w:cs="Arial"/>
                <w:color w:val="000000"/>
                <w:sz w:val="18"/>
                <w:szCs w:val="18"/>
              </w:rPr>
              <w:t>т 18.02.2014г.</w:t>
            </w:r>
          </w:p>
          <w:p w:rsidR="001C7A8A" w:rsidRPr="004F59CC" w:rsidRDefault="001C7A8A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Госпожнадзор</w:t>
            </w:r>
          </w:p>
        </w:tc>
      </w:tr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59CC" w:rsidRPr="007C2C8A" w:rsidTr="00C43CDA"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Всего (кв. м):</w:t>
            </w:r>
            <w:r w:rsidR="002D06CD">
              <w:rPr>
                <w:rFonts w:ascii="Arial" w:hAnsi="Arial" w:cs="Arial"/>
                <w:color w:val="000000"/>
                <w:sz w:val="18"/>
                <w:szCs w:val="18"/>
              </w:rPr>
              <w:t xml:space="preserve"> 964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06CD" w:rsidRPr="004F59CC" w:rsidRDefault="002D06CD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 кв.м.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</w:tbl>
    <w:p w:rsidR="009377A4" w:rsidRPr="00B87172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B87172">
        <w:rPr>
          <w:rFonts w:ascii="Courier New" w:hAnsi="Courier New" w:cs="Courier New"/>
          <w:b/>
          <w:color w:val="000000"/>
          <w:sz w:val="18"/>
          <w:szCs w:val="18"/>
        </w:rPr>
        <w:t>Раздел 3. Обеспечение образовательного процесса в каждомиз мест осуществления</w:t>
      </w: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образовательной деятельности оборудованнымиучебными кабинетами,объектами для</w:t>
      </w:r>
    </w:p>
    <w:p w:rsidR="009377A4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проведения практических занятий,объектами физической культуры и спорта,необходимыхдля</w:t>
      </w:r>
    </w:p>
    <w:p w:rsidR="004F59CC" w:rsidRPr="004F59CC" w:rsidRDefault="004F59CC" w:rsidP="009377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осуществления образовательной деятельностипо заявленным к лицензированиюобразовательным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1"/>
        <w:gridCol w:w="3209"/>
        <w:gridCol w:w="2204"/>
        <w:gridCol w:w="2228"/>
        <w:gridCol w:w="1946"/>
        <w:gridCol w:w="1929"/>
        <w:gridCol w:w="2613"/>
      </w:tblGrid>
      <w:tr w:rsidR="004F59CC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  <w:hyperlink r:id="rId15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6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  <w:hyperlink r:id="rId17" w:anchor="p1630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&lt;2&gt;</w:t>
              </w:r>
            </w:hyperlink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</w:t>
            </w:r>
            <w:r w:rsidRPr="004F59CC">
              <w:rPr>
                <w:rFonts w:ascii="Arial" w:hAnsi="Arial" w:cs="Arial"/>
                <w:color w:val="000000"/>
                <w:sz w:val="18"/>
              </w:rPr>
              <w:t> </w:t>
            </w:r>
            <w:hyperlink r:id="rId18" w:anchor="p1632" w:tooltip="Ссылка на текущий документ" w:history="1">
              <w:r w:rsidRPr="004F59CC">
                <w:rPr>
                  <w:rFonts w:ascii="Arial" w:hAnsi="Arial" w:cs="Arial"/>
                  <w:color w:val="666699"/>
                  <w:sz w:val="18"/>
                </w:rPr>
                <w:t>&lt;4&gt;</w:t>
              </w:r>
            </w:hyperlink>
          </w:p>
        </w:tc>
      </w:tr>
      <w:tr w:rsidR="004F59CC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4F59CC" w:rsidRPr="007C2C8A" w:rsidTr="002D06CD">
        <w:trPr>
          <w:trHeight w:val="1865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  <w:p w:rsidR="00B87172" w:rsidRPr="004F59CC" w:rsidRDefault="00B87172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Дошкольное образование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59CC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Default="004F59CC" w:rsidP="004F59CC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9C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  <w:p w:rsidR="00B87172" w:rsidRPr="004F59CC" w:rsidRDefault="00B87172" w:rsidP="00B87172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59CC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Default="00B87172" w:rsidP="00B87172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Физическое</w:t>
            </w:r>
          </w:p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257D79" w:rsidRDefault="00257D79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Шведская стенка, набор физ.оборудования (мячи, скакалки, кегли, кубики, обручи и т.д.), скамейки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57D79" w:rsidRPr="00651AA3" w:rsidRDefault="00257D79" w:rsidP="00257D79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368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331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, РД,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Гунибский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район, с.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Салта</w:t>
            </w:r>
          </w:p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257D79" w:rsidP="00257D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86">
              <w:rPr>
                <w:rFonts w:ascii="Times New Roman" w:hAnsi="Times New Roman"/>
                <w:color w:val="000000"/>
                <w:sz w:val="16"/>
                <w:szCs w:val="16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здание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286277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31.05.2016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земельного участка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216837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31.03.2016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Default="002D06CD" w:rsidP="002D06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05.13.01.000.М.000037.08.12.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Роспотребнадзор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№3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18.02.2014г.</w:t>
            </w:r>
          </w:p>
          <w:p w:rsidR="004F59CC" w:rsidRPr="004F59CC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Госпожнадзор</w:t>
            </w:r>
          </w:p>
        </w:tc>
      </w:tr>
      <w:tr w:rsidR="00B87172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Default="00B87172" w:rsidP="00B87172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Социально-личностное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257D79" w:rsidP="00257D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6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Дидактический и наглядный материал, художественная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литература, развивающие игры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57D79" w:rsidRPr="00651AA3" w:rsidRDefault="00257D79" w:rsidP="00257D79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368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331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, РД,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Гунибский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район, с.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Салта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257D79" w:rsidP="00257D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86">
              <w:rPr>
                <w:rFonts w:ascii="Times New Roman" w:hAnsi="Times New Roman"/>
                <w:color w:val="000000"/>
                <w:sz w:val="16"/>
                <w:szCs w:val="16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здание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286277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31.05.2016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земельного участка 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216837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1C7A8A" w:rsidRPr="00651AA3" w:rsidRDefault="001C7A8A" w:rsidP="001C7A8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31.03.2016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Default="002D06CD" w:rsidP="002D06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05.13.01.000.М.000037.08.12.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Роспотребнадзор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№3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18.02.2014г.</w:t>
            </w:r>
          </w:p>
          <w:p w:rsidR="00B87172" w:rsidRPr="004F59CC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Госпожнадзор</w:t>
            </w:r>
          </w:p>
        </w:tc>
      </w:tr>
      <w:tr w:rsidR="00B87172" w:rsidRPr="007C2C8A" w:rsidTr="002D06CD">
        <w:trPr>
          <w:trHeight w:val="1826"/>
        </w:trPr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Default="00B87172" w:rsidP="00B87172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Художественно-эстетическое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57D79" w:rsidRPr="00AF0633" w:rsidRDefault="00257D79" w:rsidP="00257D7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633">
              <w:rPr>
                <w:rFonts w:ascii="Times New Roman" w:hAnsi="Times New Roman"/>
                <w:color w:val="000000"/>
                <w:sz w:val="18"/>
                <w:szCs w:val="18"/>
              </w:rPr>
              <w:t>наборы цветных карандашей;</w:t>
            </w:r>
          </w:p>
          <w:p w:rsidR="00B87172" w:rsidRPr="004F59CC" w:rsidRDefault="00257D79" w:rsidP="00257D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633">
              <w:rPr>
                <w:rFonts w:ascii="Times New Roman" w:hAnsi="Times New Roman"/>
                <w:color w:val="000000"/>
                <w:sz w:val="18"/>
                <w:szCs w:val="18"/>
              </w:rPr>
              <w:t>краски; гуашь; пластилин; альбомы; уголки детского творчества, портреты композиторов, писателей, поэтов, музыкальные инструменты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57D79" w:rsidRPr="00651AA3" w:rsidRDefault="00257D79" w:rsidP="00257D79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368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331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, РД,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Гунибский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район, с.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Салта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257D79" w:rsidP="00257D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86">
              <w:rPr>
                <w:rFonts w:ascii="Times New Roman" w:hAnsi="Times New Roman"/>
                <w:color w:val="000000"/>
                <w:sz w:val="16"/>
                <w:szCs w:val="16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здание 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286277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31.05.2016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земельного участка 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216837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31.03.2016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Default="002D06CD" w:rsidP="002D06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05.13.01.000.М.000037.08.12.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Роспотребнадзор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№3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18.02.2014г.</w:t>
            </w:r>
          </w:p>
          <w:p w:rsidR="00B87172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Госпожнадзор</w:t>
            </w:r>
          </w:p>
          <w:p w:rsidR="002D06CD" w:rsidRPr="004F59CC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7172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Default="00B87172" w:rsidP="00B87172">
            <w:pPr>
              <w:spacing w:before="115" w:after="11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Познавательно-речевое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257D79" w:rsidP="00257D7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633">
              <w:rPr>
                <w:rFonts w:ascii="Times New Roman" w:hAnsi="Times New Roman"/>
                <w:color w:val="000000"/>
                <w:sz w:val="18"/>
                <w:szCs w:val="18"/>
              </w:rPr>
              <w:t>Дидактический и наглядный материал, художественная литература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бросовый и природный материал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57D79" w:rsidRPr="00651AA3" w:rsidRDefault="00257D79" w:rsidP="00257D79">
            <w:pPr>
              <w:pStyle w:val="HTM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368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331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, РД,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Гунибский</w:t>
            </w:r>
            <w:r w:rsidRPr="00651AA3"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 xml:space="preserve">район, с. </w:t>
            </w:r>
            <w:r>
              <w:rPr>
                <w:rStyle w:val="blk"/>
                <w:rFonts w:ascii="Times New Roman" w:hAnsi="Times New Roman" w:cs="Times New Roman"/>
                <w:sz w:val="16"/>
                <w:szCs w:val="16"/>
              </w:rPr>
              <w:t>Салта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B87172" w:rsidRPr="004F59CC" w:rsidRDefault="00257D79" w:rsidP="00257D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86">
              <w:rPr>
                <w:rFonts w:ascii="Times New Roman" w:hAnsi="Times New Roman"/>
                <w:color w:val="000000"/>
                <w:sz w:val="16"/>
                <w:szCs w:val="16"/>
              </w:rPr>
              <w:t>оперативное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здание 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286277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31.05.2016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Свидетельство на право собственности земельного участка 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216837 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от</w:t>
            </w:r>
          </w:p>
          <w:p w:rsidR="002D06CD" w:rsidRPr="00651AA3" w:rsidRDefault="002D06CD" w:rsidP="002D06C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31.03.2016</w:t>
            </w:r>
            <w:r w:rsidRPr="00651AA3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  <w:p w:rsidR="00B87172" w:rsidRPr="004F59CC" w:rsidRDefault="00B87172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2D06CD" w:rsidRDefault="002D06CD" w:rsidP="002D06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05.13.01.000.М.000037.08.12.</w:t>
            </w:r>
          </w:p>
          <w:p w:rsidR="00257D79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Роспотребнадзор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№3</w:t>
            </w:r>
          </w:p>
          <w:p w:rsidR="002D06CD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 18.02.2014г.</w:t>
            </w:r>
          </w:p>
          <w:p w:rsidR="00B87172" w:rsidRPr="004F59CC" w:rsidRDefault="002D06CD" w:rsidP="002D06C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Заключение Госпожнадзор</w:t>
            </w:r>
          </w:p>
        </w:tc>
      </w:tr>
      <w:tr w:rsidR="004F59CC" w:rsidRPr="007C2C8A" w:rsidTr="00B87172"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4F59CC" w:rsidRPr="004F59CC" w:rsidRDefault="004F59CC" w:rsidP="004F59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377A4" w:rsidRDefault="009377A4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4F59CC" w:rsidRPr="004F59CC" w:rsidRDefault="004F59CC" w:rsidP="004F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Дата заполнения "__" _______________ _____ г.</w:t>
      </w:r>
    </w:p>
    <w:p w:rsidR="004F59CC" w:rsidRPr="004F59CC" w:rsidRDefault="004F59CC" w:rsidP="008037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4F59CC">
        <w:rPr>
          <w:rFonts w:ascii="Courier New" w:hAnsi="Courier New" w:cs="Courier New"/>
          <w:color w:val="000000"/>
          <w:sz w:val="18"/>
          <w:szCs w:val="18"/>
        </w:rPr>
        <w:t>_</w:t>
      </w:r>
      <w:r w:rsidR="00803742">
        <w:rPr>
          <w:rFonts w:ascii="Courier New" w:hAnsi="Courier New" w:cs="Courier New"/>
          <w:color w:val="000000"/>
          <w:sz w:val="18"/>
          <w:szCs w:val="18"/>
        </w:rPr>
        <w:t>заведующая</w:t>
      </w:r>
      <w:r w:rsidRPr="004F59CC">
        <w:rPr>
          <w:rFonts w:ascii="Courier New" w:hAnsi="Courier New" w:cs="Courier New"/>
          <w:color w:val="000000"/>
          <w:sz w:val="18"/>
          <w:szCs w:val="18"/>
        </w:rPr>
        <w:t xml:space="preserve">________________________ _______________________ </w:t>
      </w:r>
      <w:r w:rsidR="00803742">
        <w:rPr>
          <w:rFonts w:ascii="Courier New" w:hAnsi="Courier New" w:cs="Courier New"/>
          <w:color w:val="000000"/>
          <w:sz w:val="18"/>
          <w:szCs w:val="18"/>
        </w:rPr>
        <w:t>Абасова П. М.</w:t>
      </w:r>
    </w:p>
    <w:p w:rsidR="003627D2" w:rsidRDefault="003627D2" w:rsidP="004F59CC"/>
    <w:sectPr w:rsidR="003627D2" w:rsidSect="009377A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1D" w:rsidRDefault="00836E1D" w:rsidP="006A0B57">
      <w:pPr>
        <w:spacing w:after="0" w:line="240" w:lineRule="auto"/>
      </w:pPr>
      <w:r>
        <w:separator/>
      </w:r>
    </w:p>
  </w:endnote>
  <w:endnote w:type="continuationSeparator" w:id="1">
    <w:p w:rsidR="00836E1D" w:rsidRDefault="00836E1D" w:rsidP="006A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1D" w:rsidRDefault="00836E1D" w:rsidP="006A0B57">
      <w:pPr>
        <w:spacing w:after="0" w:line="240" w:lineRule="auto"/>
      </w:pPr>
      <w:r>
        <w:separator/>
      </w:r>
    </w:p>
  </w:footnote>
  <w:footnote w:type="continuationSeparator" w:id="1">
    <w:p w:rsidR="00836E1D" w:rsidRDefault="00836E1D" w:rsidP="006A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9CC"/>
    <w:rsid w:val="001C58B5"/>
    <w:rsid w:val="001C7A8A"/>
    <w:rsid w:val="00257D79"/>
    <w:rsid w:val="002A6FFA"/>
    <w:rsid w:val="002D06CD"/>
    <w:rsid w:val="00310059"/>
    <w:rsid w:val="003627D2"/>
    <w:rsid w:val="004F59CC"/>
    <w:rsid w:val="005A65AD"/>
    <w:rsid w:val="005C408B"/>
    <w:rsid w:val="005C4F52"/>
    <w:rsid w:val="006A0B57"/>
    <w:rsid w:val="00761DE8"/>
    <w:rsid w:val="007C2C8A"/>
    <w:rsid w:val="007C31C3"/>
    <w:rsid w:val="00803742"/>
    <w:rsid w:val="00836E1D"/>
    <w:rsid w:val="009377A4"/>
    <w:rsid w:val="009E5B94"/>
    <w:rsid w:val="009E6A69"/>
    <w:rsid w:val="00A1736A"/>
    <w:rsid w:val="00A80806"/>
    <w:rsid w:val="00B4268B"/>
    <w:rsid w:val="00B87172"/>
    <w:rsid w:val="00C136A2"/>
    <w:rsid w:val="00C43CDA"/>
    <w:rsid w:val="00D569C8"/>
    <w:rsid w:val="00EC1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4F5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F59C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F59CC"/>
    <w:rPr>
      <w:color w:val="0000FF"/>
      <w:u w:val="single"/>
    </w:rPr>
  </w:style>
  <w:style w:type="character" w:customStyle="1" w:styleId="bkimgc">
    <w:name w:val="bkimg_c"/>
    <w:basedOn w:val="a0"/>
    <w:rsid w:val="004F59CC"/>
  </w:style>
  <w:style w:type="character" w:customStyle="1" w:styleId="apple-converted-space">
    <w:name w:val="apple-converted-space"/>
    <w:basedOn w:val="a0"/>
    <w:rsid w:val="004F59CC"/>
  </w:style>
  <w:style w:type="character" w:customStyle="1" w:styleId="blk">
    <w:name w:val="blk"/>
    <w:basedOn w:val="a0"/>
    <w:rsid w:val="00257D79"/>
  </w:style>
  <w:style w:type="paragraph" w:styleId="a5">
    <w:name w:val="header"/>
    <w:basedOn w:val="a"/>
    <w:link w:val="a6"/>
    <w:uiPriority w:val="99"/>
    <w:unhideWhenUsed/>
    <w:rsid w:val="006A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B57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A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B57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A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0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9129/?frame=13" TargetMode="External"/><Relationship Id="rId13" Type="http://schemas.openxmlformats.org/officeDocument/2006/relationships/hyperlink" Target="http://www.consultant.ru/document/cons_doc_LAW_179129/?frame=13" TargetMode="External"/><Relationship Id="rId18" Type="http://schemas.openxmlformats.org/officeDocument/2006/relationships/hyperlink" Target="http://www.consultant.ru/document/cons_doc_LAW_179129/?frame=13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9129/?frame=13" TargetMode="External"/><Relationship Id="rId12" Type="http://schemas.openxmlformats.org/officeDocument/2006/relationships/hyperlink" Target="http://www.consultant.ru/document/cons_doc_LAW_179129/?frame=13" TargetMode="External"/><Relationship Id="rId17" Type="http://schemas.openxmlformats.org/officeDocument/2006/relationships/hyperlink" Target="http://www.consultant.ru/document/cons_doc_LAW_179129/?frame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9129/?frame=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9129/?frame=13" TargetMode="External"/><Relationship Id="rId11" Type="http://schemas.openxmlformats.org/officeDocument/2006/relationships/hyperlink" Target="http://www.consultant.ru/document/cons_doc_LAW_179129/?frame=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ltant.ru/document/cons_doc_LAW_179129/?frame=13" TargetMode="External"/><Relationship Id="rId10" Type="http://schemas.openxmlformats.org/officeDocument/2006/relationships/hyperlink" Target="http://www.consultant.ru/document/cons_doc_LAW_149911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71882" TargetMode="External"/><Relationship Id="rId14" Type="http://schemas.openxmlformats.org/officeDocument/2006/relationships/hyperlink" Target="http://www.consultant.ru/document/cons_doc_LAW_179129/?frame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7340</CharactersWithSpaces>
  <SharedDoc>false</SharedDoc>
  <HLinks>
    <vt:vector size="102" baseType="variant">
      <vt:variant>
        <vt:i4>8192091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p1632</vt:lpwstr>
      </vt:variant>
      <vt:variant>
        <vt:i4>8192091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p1631</vt:lpwstr>
      </vt:variant>
      <vt:variant>
        <vt:i4>8192091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50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http://www.consultant.ru/document/cons_doc_LAW_149911</vt:lpwstr>
      </vt:variant>
      <vt:variant>
        <vt:lpwstr/>
      </vt:variant>
      <vt:variant>
        <vt:i4>65584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http://www.consultant.ru/document/cons_doc_LAW_171882</vt:lpwstr>
      </vt:variant>
      <vt:variant>
        <vt:lpwstr/>
      </vt:variant>
      <vt:variant>
        <vt:i4>8192091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p1630</vt:lpwstr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http://www.consultant.ru/document/cons_doc_LAW_179129/?frame=13</vt:lpwstr>
      </vt:variant>
      <vt:variant>
        <vt:lpwstr>p1629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Isa</cp:lastModifiedBy>
  <cp:revision>10</cp:revision>
  <cp:lastPrinted>2018-05-20T18:11:00Z</cp:lastPrinted>
  <dcterms:created xsi:type="dcterms:W3CDTF">2016-02-10T11:45:00Z</dcterms:created>
  <dcterms:modified xsi:type="dcterms:W3CDTF">2018-05-22T07:50:00Z</dcterms:modified>
</cp:coreProperties>
</file>